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A04D5" w14:textId="77777777" w:rsidR="005E4272" w:rsidRPr="003B4EA1" w:rsidRDefault="005E4272" w:rsidP="003B4EA1">
      <w:pPr>
        <w:spacing w:line="360" w:lineRule="auto"/>
        <w:jc w:val="center"/>
        <w:rPr>
          <w:rFonts w:ascii="黑体" w:eastAsia="黑体" w:hAnsi="黑体" w:cs="黑体"/>
          <w:b/>
          <w:bCs/>
          <w:color w:val="171A1D"/>
          <w:sz w:val="32"/>
          <w:szCs w:val="32"/>
          <w:shd w:val="clear" w:color="auto" w:fill="FFFFFF"/>
        </w:rPr>
      </w:pPr>
      <w:r w:rsidRPr="003B4EA1">
        <w:rPr>
          <w:rFonts w:ascii="黑体" w:eastAsia="黑体" w:hAnsi="黑体" w:cs="黑体" w:hint="eastAsia"/>
          <w:b/>
          <w:bCs/>
          <w:color w:val="171A1D"/>
          <w:sz w:val="32"/>
          <w:szCs w:val="32"/>
          <w:shd w:val="clear" w:color="auto" w:fill="FFFFFF"/>
        </w:rPr>
        <w:t>金海兴名校长基地工作室成员招募说明</w:t>
      </w:r>
    </w:p>
    <w:p w14:paraId="22918636" w14:textId="5DF653CD" w:rsidR="003B4EA1" w:rsidRPr="003B4EA1" w:rsidRDefault="003B4EA1" w:rsidP="003B4EA1">
      <w:pPr>
        <w:spacing w:line="360" w:lineRule="auto"/>
        <w:rPr>
          <w:rFonts w:ascii="仿宋_GB2312" w:eastAsia="仿宋_GB2312" w:hAnsi="仿宋_GB2312" w:cs="仿宋_GB2312"/>
          <w:b/>
          <w:bCs/>
          <w:color w:val="171A1D"/>
          <w:sz w:val="28"/>
          <w:szCs w:val="28"/>
          <w:shd w:val="clear" w:color="auto" w:fill="FFFFFF"/>
        </w:rPr>
      </w:pPr>
      <w:r>
        <w:rPr>
          <w:rFonts w:ascii="仿宋_GB2312" w:eastAsia="仿宋_GB2312" w:hAnsi="仿宋_GB2312" w:cs="仿宋_GB2312" w:hint="eastAsia"/>
          <w:b/>
          <w:bCs/>
          <w:color w:val="171A1D"/>
          <w:sz w:val="28"/>
          <w:szCs w:val="28"/>
          <w:shd w:val="clear" w:color="auto" w:fill="FFFFFF"/>
        </w:rPr>
        <w:t>1．</w:t>
      </w:r>
      <w:r w:rsidR="005E4272" w:rsidRPr="003B4EA1">
        <w:rPr>
          <w:rFonts w:ascii="仿宋_GB2312" w:eastAsia="仿宋_GB2312" w:hAnsi="仿宋_GB2312" w:cs="仿宋_GB2312" w:hint="eastAsia"/>
          <w:b/>
          <w:bCs/>
          <w:color w:val="171A1D"/>
          <w:sz w:val="28"/>
          <w:szCs w:val="28"/>
          <w:shd w:val="clear" w:color="auto" w:fill="FFFFFF"/>
        </w:rPr>
        <w:t>主持人简介：</w:t>
      </w:r>
    </w:p>
    <w:p w14:paraId="4C683ED6" w14:textId="7675DC4E" w:rsidR="005E4272" w:rsidRPr="003B4EA1" w:rsidRDefault="005E4272" w:rsidP="003B4EA1">
      <w:pPr>
        <w:spacing w:line="360" w:lineRule="auto"/>
        <w:ind w:firstLineChars="200" w:firstLine="560"/>
        <w:rPr>
          <w:rFonts w:ascii="仿宋_GB2312" w:eastAsia="仿宋_GB2312" w:hAnsi="仿宋_GB2312" w:cs="仿宋_GB2312"/>
          <w:color w:val="171A1D"/>
          <w:sz w:val="28"/>
          <w:szCs w:val="28"/>
          <w:shd w:val="clear" w:color="auto" w:fill="FFFFFF"/>
        </w:rPr>
      </w:pPr>
      <w:r w:rsidRPr="003B4EA1">
        <w:rPr>
          <w:rFonts w:ascii="仿宋_GB2312" w:eastAsia="仿宋_GB2312" w:hAnsi="仿宋_GB2312" w:cs="仿宋_GB2312" w:hint="eastAsia"/>
          <w:color w:val="171A1D"/>
          <w:sz w:val="28"/>
          <w:szCs w:val="28"/>
          <w:shd w:val="clear" w:color="auto" w:fill="FFFFFF"/>
        </w:rPr>
        <w:t>金海兴，上海市嘉定区震川中学党支部书记兼校长、上海市特级校长，长期致力于学校管理和课堂教学改进研究。</w:t>
      </w:r>
    </w:p>
    <w:p w14:paraId="0A29E734" w14:textId="0F9CB1EC" w:rsidR="003B4EA1" w:rsidRPr="003B4EA1" w:rsidRDefault="003B4EA1" w:rsidP="003B4EA1">
      <w:pPr>
        <w:spacing w:line="360" w:lineRule="auto"/>
        <w:rPr>
          <w:rFonts w:ascii="仿宋_GB2312" w:eastAsia="仿宋_GB2312" w:hAnsi="仿宋_GB2312" w:cs="仿宋_GB2312"/>
          <w:b/>
          <w:bCs/>
          <w:color w:val="171A1D"/>
          <w:sz w:val="28"/>
          <w:szCs w:val="28"/>
          <w:shd w:val="clear" w:color="auto" w:fill="FFFFFF"/>
        </w:rPr>
      </w:pPr>
      <w:r>
        <w:rPr>
          <w:rFonts w:ascii="仿宋_GB2312" w:eastAsia="仿宋_GB2312" w:hAnsi="仿宋_GB2312" w:cs="仿宋_GB2312"/>
          <w:b/>
          <w:bCs/>
          <w:color w:val="171A1D"/>
          <w:sz w:val="28"/>
          <w:szCs w:val="28"/>
          <w:shd w:val="clear" w:color="auto" w:fill="FFFFFF"/>
        </w:rPr>
        <w:t>2</w:t>
      </w:r>
      <w:r w:rsidR="00435489">
        <w:rPr>
          <w:rFonts w:ascii="仿宋_GB2312" w:eastAsia="仿宋_GB2312" w:hAnsi="仿宋_GB2312" w:cs="仿宋_GB2312" w:hint="eastAsia"/>
          <w:b/>
          <w:bCs/>
          <w:color w:val="171A1D"/>
          <w:sz w:val="28"/>
          <w:szCs w:val="28"/>
          <w:shd w:val="clear" w:color="auto" w:fill="FFFFFF"/>
        </w:rPr>
        <w:t>．</w:t>
      </w:r>
      <w:r w:rsidR="005E4272" w:rsidRPr="003B4EA1">
        <w:rPr>
          <w:rFonts w:ascii="仿宋_GB2312" w:eastAsia="仿宋_GB2312" w:hAnsi="仿宋_GB2312" w:cs="仿宋_GB2312" w:hint="eastAsia"/>
          <w:b/>
          <w:bCs/>
          <w:color w:val="171A1D"/>
          <w:sz w:val="28"/>
          <w:szCs w:val="28"/>
          <w:shd w:val="clear" w:color="auto" w:fill="FFFFFF"/>
        </w:rPr>
        <w:t>导师团队简介：</w:t>
      </w:r>
    </w:p>
    <w:p w14:paraId="563F8151" w14:textId="21CE80A4" w:rsidR="005E4272" w:rsidRPr="003B4EA1" w:rsidRDefault="005E4272" w:rsidP="003B4EA1">
      <w:pPr>
        <w:spacing w:line="360" w:lineRule="auto"/>
        <w:ind w:firstLineChars="200" w:firstLine="560"/>
        <w:rPr>
          <w:rFonts w:ascii="仿宋_GB2312" w:eastAsia="仿宋_GB2312" w:hAnsi="仿宋_GB2312" w:cs="仿宋_GB2312"/>
          <w:color w:val="171A1D"/>
          <w:sz w:val="28"/>
          <w:szCs w:val="28"/>
          <w:shd w:val="clear" w:color="auto" w:fill="FFFFFF"/>
        </w:rPr>
      </w:pPr>
      <w:r w:rsidRPr="003B4EA1">
        <w:rPr>
          <w:rFonts w:ascii="仿宋_GB2312" w:eastAsia="仿宋_GB2312" w:hAnsi="仿宋_GB2312" w:cs="仿宋_GB2312" w:hint="eastAsia"/>
          <w:color w:val="171A1D"/>
          <w:sz w:val="28"/>
          <w:szCs w:val="28"/>
          <w:shd w:val="clear" w:color="auto" w:fill="FFFFFF"/>
        </w:rPr>
        <w:t>本工作室聘请上海市教育科学研究院研究员、中国教育学会目标教学专业委员会副理事长杨四耕为理论指导专家；聘请上海市教委教研室主任王洋和上海市教育学会初中专业委员会主任金卫东为实践指导专家；聘请原上海市曹杨二中校长王志刚及其团队成员易建平（副校长、特级教师、正高级教师）和原嘉定区教育学院科研室科研员孙卫民担任本工作室现场指导专家。</w:t>
      </w:r>
    </w:p>
    <w:p w14:paraId="6BED75DC" w14:textId="0EA0EB23" w:rsidR="003B4EA1" w:rsidRPr="003B4EA1" w:rsidRDefault="003B4EA1" w:rsidP="003B4EA1">
      <w:pPr>
        <w:spacing w:line="360" w:lineRule="auto"/>
        <w:rPr>
          <w:rFonts w:ascii="仿宋_GB2312" w:eastAsia="仿宋_GB2312" w:hAnsi="仿宋_GB2312" w:cs="仿宋_GB2312"/>
          <w:b/>
          <w:bCs/>
          <w:color w:val="171A1D"/>
          <w:sz w:val="28"/>
          <w:szCs w:val="28"/>
          <w:shd w:val="clear" w:color="auto" w:fill="FFFFFF"/>
        </w:rPr>
      </w:pPr>
      <w:r>
        <w:rPr>
          <w:rFonts w:ascii="仿宋_GB2312" w:eastAsia="仿宋_GB2312" w:hAnsi="仿宋_GB2312" w:cs="仿宋_GB2312" w:hint="eastAsia"/>
          <w:b/>
          <w:bCs/>
          <w:color w:val="171A1D"/>
          <w:sz w:val="28"/>
          <w:szCs w:val="28"/>
          <w:shd w:val="clear" w:color="auto" w:fill="FFFFFF"/>
        </w:rPr>
        <w:t>3</w:t>
      </w:r>
      <w:r w:rsidR="00435489">
        <w:rPr>
          <w:rFonts w:ascii="仿宋_GB2312" w:eastAsia="仿宋_GB2312" w:hAnsi="仿宋_GB2312" w:cs="仿宋_GB2312" w:hint="eastAsia"/>
          <w:b/>
          <w:bCs/>
          <w:color w:val="171A1D"/>
          <w:sz w:val="28"/>
          <w:szCs w:val="28"/>
          <w:shd w:val="clear" w:color="auto" w:fill="FFFFFF"/>
        </w:rPr>
        <w:t>．</w:t>
      </w:r>
      <w:r w:rsidR="005E4272" w:rsidRPr="003B4EA1">
        <w:rPr>
          <w:rFonts w:ascii="仿宋_GB2312" w:eastAsia="仿宋_GB2312" w:hAnsi="仿宋_GB2312" w:cs="仿宋_GB2312" w:hint="eastAsia"/>
          <w:b/>
          <w:bCs/>
          <w:color w:val="171A1D"/>
          <w:sz w:val="28"/>
          <w:szCs w:val="28"/>
          <w:shd w:val="clear" w:color="auto" w:fill="FFFFFF"/>
        </w:rPr>
        <w:t>项目简介及预期成果：</w:t>
      </w:r>
    </w:p>
    <w:p w14:paraId="5D50D7A4" w14:textId="3E089FF6" w:rsidR="005E4272" w:rsidRPr="003B4EA1" w:rsidRDefault="005E4272" w:rsidP="003B4EA1">
      <w:pPr>
        <w:spacing w:line="360" w:lineRule="auto"/>
        <w:ind w:firstLineChars="200" w:firstLine="560"/>
        <w:rPr>
          <w:rFonts w:ascii="仿宋_GB2312" w:eastAsia="仿宋_GB2312" w:hAnsi="仿宋_GB2312" w:cs="仿宋_GB2312"/>
          <w:color w:val="171A1D"/>
          <w:sz w:val="28"/>
          <w:szCs w:val="28"/>
          <w:shd w:val="clear" w:color="auto" w:fill="FFFFFF"/>
        </w:rPr>
      </w:pPr>
      <w:r w:rsidRPr="003B4EA1">
        <w:rPr>
          <w:rFonts w:ascii="仿宋_GB2312" w:eastAsia="仿宋_GB2312" w:hAnsi="仿宋_GB2312" w:cs="仿宋_GB2312" w:hint="eastAsia"/>
          <w:color w:val="171A1D"/>
          <w:sz w:val="28"/>
          <w:szCs w:val="28"/>
          <w:shd w:val="clear" w:color="auto" w:fill="FFFFFF"/>
        </w:rPr>
        <w:t>本工作室项目为“以发展学生思维品质为目标，以注重双基巩固与活化运用、情境创设与问题导学、主动思维与积极表达、合作交流与深刻反思之间的整合为途径”的教学管理与课堂改进模式（简称“思维教学”模式）的完善与推广。</w:t>
      </w:r>
    </w:p>
    <w:p w14:paraId="016D98E8" w14:textId="77777777" w:rsidR="005E4272" w:rsidRPr="003B4EA1" w:rsidRDefault="005E4272" w:rsidP="003B4EA1">
      <w:pPr>
        <w:spacing w:line="360" w:lineRule="auto"/>
        <w:ind w:firstLineChars="200" w:firstLine="560"/>
        <w:rPr>
          <w:rFonts w:ascii="仿宋_GB2312" w:eastAsia="仿宋_GB2312" w:hAnsi="仿宋_GB2312" w:cs="仿宋_GB2312"/>
          <w:color w:val="171A1D"/>
          <w:sz w:val="28"/>
          <w:szCs w:val="28"/>
          <w:shd w:val="clear" w:color="auto" w:fill="FFFFFF"/>
        </w:rPr>
      </w:pPr>
      <w:r w:rsidRPr="003B4EA1">
        <w:rPr>
          <w:rFonts w:ascii="仿宋_GB2312" w:eastAsia="仿宋_GB2312" w:hAnsi="仿宋_GB2312" w:cs="仿宋_GB2312" w:hint="eastAsia"/>
          <w:color w:val="171A1D"/>
          <w:sz w:val="28"/>
          <w:szCs w:val="28"/>
          <w:shd w:val="clear" w:color="auto" w:fill="FFFFFF"/>
        </w:rPr>
        <w:t>预期成果为《实验校思维教学课例及研究案例集》和《思维教学模式的完善与推广》结项报告。</w:t>
      </w:r>
    </w:p>
    <w:p w14:paraId="6FAEDADF" w14:textId="37FA36C2" w:rsidR="003B4EA1" w:rsidRPr="003B4EA1" w:rsidRDefault="003B4EA1" w:rsidP="003B4EA1">
      <w:pPr>
        <w:spacing w:line="360" w:lineRule="auto"/>
        <w:rPr>
          <w:rFonts w:ascii="仿宋_GB2312" w:eastAsia="仿宋_GB2312" w:hAnsi="仿宋_GB2312" w:cs="仿宋_GB2312"/>
          <w:b/>
          <w:bCs/>
          <w:color w:val="171A1D"/>
          <w:sz w:val="28"/>
          <w:szCs w:val="28"/>
          <w:shd w:val="clear" w:color="auto" w:fill="FFFFFF"/>
        </w:rPr>
      </w:pPr>
      <w:r>
        <w:rPr>
          <w:rFonts w:ascii="仿宋_GB2312" w:eastAsia="仿宋_GB2312" w:hAnsi="仿宋_GB2312" w:cs="仿宋_GB2312" w:hint="eastAsia"/>
          <w:b/>
          <w:bCs/>
          <w:color w:val="171A1D"/>
          <w:sz w:val="28"/>
          <w:szCs w:val="28"/>
          <w:shd w:val="clear" w:color="auto" w:fill="FFFFFF"/>
        </w:rPr>
        <w:t>4</w:t>
      </w:r>
      <w:r w:rsidR="00435489">
        <w:rPr>
          <w:rFonts w:ascii="仿宋_GB2312" w:eastAsia="仿宋_GB2312" w:hAnsi="仿宋_GB2312" w:cs="仿宋_GB2312" w:hint="eastAsia"/>
          <w:b/>
          <w:bCs/>
          <w:color w:val="171A1D"/>
          <w:sz w:val="28"/>
          <w:szCs w:val="28"/>
          <w:shd w:val="clear" w:color="auto" w:fill="FFFFFF"/>
        </w:rPr>
        <w:t>．</w:t>
      </w:r>
      <w:r w:rsidR="005E4272" w:rsidRPr="003B4EA1">
        <w:rPr>
          <w:rFonts w:ascii="仿宋_GB2312" w:eastAsia="仿宋_GB2312" w:hAnsi="仿宋_GB2312" w:cs="仿宋_GB2312" w:hint="eastAsia"/>
          <w:b/>
          <w:bCs/>
          <w:color w:val="171A1D"/>
          <w:sz w:val="28"/>
          <w:szCs w:val="28"/>
          <w:shd w:val="clear" w:color="auto" w:fill="FFFFFF"/>
        </w:rPr>
        <w:t>成员招募人数及要求：</w:t>
      </w:r>
    </w:p>
    <w:p w14:paraId="648FA617" w14:textId="2119A3D5" w:rsidR="005E4272" w:rsidRPr="003B4EA1" w:rsidRDefault="005E4272" w:rsidP="003B4EA1">
      <w:pPr>
        <w:spacing w:line="360" w:lineRule="auto"/>
        <w:ind w:firstLineChars="200" w:firstLine="560"/>
        <w:rPr>
          <w:rFonts w:ascii="仿宋_GB2312" w:eastAsia="仿宋_GB2312" w:hAnsi="仿宋_GB2312" w:cs="仿宋_GB2312"/>
          <w:color w:val="171A1D"/>
          <w:sz w:val="28"/>
          <w:szCs w:val="28"/>
          <w:shd w:val="clear" w:color="auto" w:fill="FFFFFF"/>
        </w:rPr>
      </w:pPr>
      <w:r w:rsidRPr="003B4EA1">
        <w:rPr>
          <w:rFonts w:ascii="仿宋_GB2312" w:eastAsia="仿宋_GB2312" w:hAnsi="仿宋_GB2312" w:cs="仿宋_GB2312" w:hint="eastAsia"/>
          <w:color w:val="171A1D"/>
          <w:sz w:val="28"/>
          <w:szCs w:val="28"/>
          <w:shd w:val="clear" w:color="auto" w:fill="FFFFFF"/>
        </w:rPr>
        <w:t>本工作室招收</w:t>
      </w:r>
      <w:r w:rsidRPr="003B4EA1">
        <w:rPr>
          <w:rFonts w:ascii="仿宋_GB2312" w:eastAsia="仿宋_GB2312" w:hAnsi="仿宋_GB2312" w:cs="仿宋_GB2312"/>
          <w:color w:val="171A1D"/>
          <w:sz w:val="28"/>
          <w:szCs w:val="28"/>
          <w:shd w:val="clear" w:color="auto" w:fill="FFFFFF"/>
        </w:rPr>
        <w:t>5-7</w:t>
      </w:r>
      <w:r w:rsidRPr="003B4EA1">
        <w:rPr>
          <w:rFonts w:ascii="仿宋_GB2312" w:eastAsia="仿宋_GB2312" w:hAnsi="仿宋_GB2312" w:cs="仿宋_GB2312" w:hint="eastAsia"/>
          <w:color w:val="171A1D"/>
          <w:sz w:val="28"/>
          <w:szCs w:val="28"/>
          <w:shd w:val="clear" w:color="auto" w:fill="FFFFFF"/>
        </w:rPr>
        <w:t>名具有较高的思想政治素质、一定的教育教学管理和研究能力的本区初中、小学正职校长。</w:t>
      </w:r>
    </w:p>
    <w:sectPr w:rsidR="005E4272" w:rsidRPr="003B4EA1" w:rsidSect="00C8509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105C4" w14:textId="77777777" w:rsidR="0011763D" w:rsidRDefault="0011763D" w:rsidP="00B41B1B">
      <w:r>
        <w:separator/>
      </w:r>
    </w:p>
  </w:endnote>
  <w:endnote w:type="continuationSeparator" w:id="0">
    <w:p w14:paraId="453332AB" w14:textId="77777777" w:rsidR="0011763D" w:rsidRDefault="0011763D" w:rsidP="00B41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华光准圆_CNKI">
    <w:altName w:val="微软雅黑"/>
    <w:panose1 w:val="00000000000000000000"/>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auto"/>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40BC4" w14:textId="77777777" w:rsidR="0011763D" w:rsidRDefault="0011763D" w:rsidP="00B41B1B">
      <w:r>
        <w:separator/>
      </w:r>
    </w:p>
  </w:footnote>
  <w:footnote w:type="continuationSeparator" w:id="0">
    <w:p w14:paraId="75EA67FA" w14:textId="77777777" w:rsidR="0011763D" w:rsidRDefault="0011763D" w:rsidP="00B41B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5157F"/>
    <w:multiLevelType w:val="hybridMultilevel"/>
    <w:tmpl w:val="49C68D2E"/>
    <w:lvl w:ilvl="0" w:tplc="EE8AA7C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BB5A7F"/>
    <w:multiLevelType w:val="hybridMultilevel"/>
    <w:tmpl w:val="34A620E8"/>
    <w:lvl w:ilvl="0" w:tplc="5256320A">
      <w:start w:val="1"/>
      <w:numFmt w:val="decimal"/>
      <w:lvlText w:val="%1、"/>
      <w:lvlJc w:val="left"/>
      <w:pPr>
        <w:ind w:left="780" w:hanging="360"/>
      </w:pPr>
      <w:rPr>
        <w:rFonts w:ascii="华光准圆_CNKI" w:eastAsia="华光准圆_CNKI" w:hAnsi="华光准圆_CNKI"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428A8"/>
    <w:rsid w:val="000B7DD3"/>
    <w:rsid w:val="00110057"/>
    <w:rsid w:val="0011763D"/>
    <w:rsid w:val="0012373D"/>
    <w:rsid w:val="001C1E43"/>
    <w:rsid w:val="001D3F02"/>
    <w:rsid w:val="0022144E"/>
    <w:rsid w:val="00253ADA"/>
    <w:rsid w:val="002B45A6"/>
    <w:rsid w:val="002C5B70"/>
    <w:rsid w:val="002F1DA9"/>
    <w:rsid w:val="00362789"/>
    <w:rsid w:val="003B4EA1"/>
    <w:rsid w:val="00433662"/>
    <w:rsid w:val="00435489"/>
    <w:rsid w:val="00532678"/>
    <w:rsid w:val="00533ABF"/>
    <w:rsid w:val="00567C0E"/>
    <w:rsid w:val="005A100C"/>
    <w:rsid w:val="005C2491"/>
    <w:rsid w:val="005E4272"/>
    <w:rsid w:val="0068124B"/>
    <w:rsid w:val="00710DB3"/>
    <w:rsid w:val="007D0552"/>
    <w:rsid w:val="008428A8"/>
    <w:rsid w:val="008C06EA"/>
    <w:rsid w:val="008E5B33"/>
    <w:rsid w:val="00935802"/>
    <w:rsid w:val="00986C9B"/>
    <w:rsid w:val="00990955"/>
    <w:rsid w:val="00A11A5C"/>
    <w:rsid w:val="00A84663"/>
    <w:rsid w:val="00A93C49"/>
    <w:rsid w:val="00B41B1B"/>
    <w:rsid w:val="00B677C2"/>
    <w:rsid w:val="00C820B6"/>
    <w:rsid w:val="00C8509F"/>
    <w:rsid w:val="00CB21DC"/>
    <w:rsid w:val="00CD1048"/>
    <w:rsid w:val="00D5413D"/>
    <w:rsid w:val="00EB375D"/>
    <w:rsid w:val="00F923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3466125"/>
  <w15:docId w15:val="{30813367-5C14-4606-B43C-6E690792A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1B1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41B1B"/>
    <w:pPr>
      <w:pBdr>
        <w:bottom w:val="single" w:sz="6" w:space="1" w:color="auto"/>
      </w:pBdr>
      <w:tabs>
        <w:tab w:val="center" w:pos="4153"/>
        <w:tab w:val="right" w:pos="8306"/>
      </w:tabs>
      <w:snapToGrid w:val="0"/>
      <w:jc w:val="center"/>
    </w:pPr>
    <w:rPr>
      <w:sz w:val="18"/>
      <w:szCs w:val="18"/>
    </w:rPr>
  </w:style>
  <w:style w:type="character" w:customStyle="1" w:styleId="a4">
    <w:name w:val="页眉 字符"/>
    <w:link w:val="a3"/>
    <w:uiPriority w:val="99"/>
    <w:locked/>
    <w:rsid w:val="00B41B1B"/>
    <w:rPr>
      <w:rFonts w:cs="Times New Roman"/>
      <w:sz w:val="18"/>
      <w:szCs w:val="18"/>
    </w:rPr>
  </w:style>
  <w:style w:type="paragraph" w:styleId="a5">
    <w:name w:val="footer"/>
    <w:basedOn w:val="a"/>
    <w:link w:val="a6"/>
    <w:uiPriority w:val="99"/>
    <w:rsid w:val="00B41B1B"/>
    <w:pPr>
      <w:tabs>
        <w:tab w:val="center" w:pos="4153"/>
        <w:tab w:val="right" w:pos="8306"/>
      </w:tabs>
      <w:snapToGrid w:val="0"/>
      <w:jc w:val="left"/>
    </w:pPr>
    <w:rPr>
      <w:sz w:val="18"/>
      <w:szCs w:val="18"/>
    </w:rPr>
  </w:style>
  <w:style w:type="character" w:customStyle="1" w:styleId="a6">
    <w:name w:val="页脚 字符"/>
    <w:link w:val="a5"/>
    <w:uiPriority w:val="99"/>
    <w:locked/>
    <w:rsid w:val="00B41B1B"/>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70</Words>
  <Characters>405</Characters>
  <Application>Microsoft Office Word</Application>
  <DocSecurity>0</DocSecurity>
  <Lines>3</Lines>
  <Paragraphs>1</Paragraphs>
  <ScaleCrop>false</ScaleCrop>
  <Company/>
  <LinksUpToDate>false</LinksUpToDate>
  <CharactersWithSpaces>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金海兴名校长基地工作室成员招募说明</dc:title>
  <dc:subject/>
  <dc:creator>Windows 用户</dc:creator>
  <cp:keywords/>
  <dc:description/>
  <cp:lastModifiedBy>asus</cp:lastModifiedBy>
  <cp:revision>5</cp:revision>
  <cp:lastPrinted>2021-12-10T02:57:00Z</cp:lastPrinted>
  <dcterms:created xsi:type="dcterms:W3CDTF">2021-12-10T02:59:00Z</dcterms:created>
  <dcterms:modified xsi:type="dcterms:W3CDTF">2021-12-15T01:02:00Z</dcterms:modified>
</cp:coreProperties>
</file>